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96bbce01d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5fd56a6e6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Radyczyny,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0123200d94529" /><Relationship Type="http://schemas.openxmlformats.org/officeDocument/2006/relationships/numbering" Target="/word/numbering.xml" Id="R3e285f7f7df64c94" /><Relationship Type="http://schemas.openxmlformats.org/officeDocument/2006/relationships/settings" Target="/word/settings.xml" Id="R5b39d86be26b4138" /><Relationship Type="http://schemas.openxmlformats.org/officeDocument/2006/relationships/image" Target="/word/media/66df46b2-a99d-4271-8719-bf3286826855.png" Id="R3a25fd56a6e64c99" /></Relationships>
</file>