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a3042ce8b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5a6fd50e4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a4e1d2f174912" /><Relationship Type="http://schemas.openxmlformats.org/officeDocument/2006/relationships/numbering" Target="/word/numbering.xml" Id="R39d419df67744d21" /><Relationship Type="http://schemas.openxmlformats.org/officeDocument/2006/relationships/settings" Target="/word/settings.xml" Id="R10c9382876a843b5" /><Relationship Type="http://schemas.openxmlformats.org/officeDocument/2006/relationships/image" Target="/word/media/a0fe862b-e3ee-406e-9e8c-626204b75aa4.png" Id="R10f5a6fd50e44dd9" /></Relationships>
</file>