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cfa0b2a8e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a575e22c4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d4f5ac4764ebe" /><Relationship Type="http://schemas.openxmlformats.org/officeDocument/2006/relationships/numbering" Target="/word/numbering.xml" Id="Rc61f256715a0437c" /><Relationship Type="http://schemas.openxmlformats.org/officeDocument/2006/relationships/settings" Target="/word/settings.xml" Id="Rf875a20fdc84431d" /><Relationship Type="http://schemas.openxmlformats.org/officeDocument/2006/relationships/image" Target="/word/media/cf290d39-7b23-44d2-88a6-1473d5425974.png" Id="R668a575e22c44f66" /></Relationships>
</file>