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4c4e041b3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d992c805e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Radziechowy,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58388298d4079" /><Relationship Type="http://schemas.openxmlformats.org/officeDocument/2006/relationships/numbering" Target="/word/numbering.xml" Id="R2296ed68efe6414c" /><Relationship Type="http://schemas.openxmlformats.org/officeDocument/2006/relationships/settings" Target="/word/settings.xml" Id="R7c5266d3f6b14d76" /><Relationship Type="http://schemas.openxmlformats.org/officeDocument/2006/relationships/image" Target="/word/media/d1f28179-1cbe-4493-b37f-99f9d5a9e3aa.png" Id="Rd7dd992c805e49a1" /></Relationships>
</file>