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5292d22ca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1200030e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Radziszewo Sobiechowo,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95f63769346e7" /><Relationship Type="http://schemas.openxmlformats.org/officeDocument/2006/relationships/numbering" Target="/word/numbering.xml" Id="Rb7928c93b87c4b4c" /><Relationship Type="http://schemas.openxmlformats.org/officeDocument/2006/relationships/settings" Target="/word/settings.xml" Id="R29845d89a3f24bf2" /><Relationship Type="http://schemas.openxmlformats.org/officeDocument/2006/relationships/image" Target="/word/media/2b13a790-7505-4073-83de-f958354894ab.png" Id="R3bee1200030e4fef" /></Relationships>
</file>