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02edd2fc8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a8f548c32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Ramleje,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09a17751d472e" /><Relationship Type="http://schemas.openxmlformats.org/officeDocument/2006/relationships/numbering" Target="/word/numbering.xml" Id="Rbe27210b9c564447" /><Relationship Type="http://schemas.openxmlformats.org/officeDocument/2006/relationships/settings" Target="/word/settings.xml" Id="R085c6aaa047041d7" /><Relationship Type="http://schemas.openxmlformats.org/officeDocument/2006/relationships/image" Target="/word/media/42c97bd7-0ad0-4759-8931-f62dc3a94e38.png" Id="R225a8f548c32414f" /></Relationships>
</file>