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db3dec065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58cc4e948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Rapy Dylanskie,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1766c135f48dd" /><Relationship Type="http://schemas.openxmlformats.org/officeDocument/2006/relationships/numbering" Target="/word/numbering.xml" Id="Rd0a464b6c07942c9" /><Relationship Type="http://schemas.openxmlformats.org/officeDocument/2006/relationships/settings" Target="/word/settings.xml" Id="Rdde354806e904f49" /><Relationship Type="http://schemas.openxmlformats.org/officeDocument/2006/relationships/image" Target="/word/media/ab77407b-256e-4305-ae13-1fccbd0900c2.png" Id="Rb8758cc4e94841a9" /></Relationships>
</file>