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d3743d10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238518b3f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bc572773e4d2c" /><Relationship Type="http://schemas.openxmlformats.org/officeDocument/2006/relationships/numbering" Target="/word/numbering.xml" Id="Rd06c8d9894ab4649" /><Relationship Type="http://schemas.openxmlformats.org/officeDocument/2006/relationships/settings" Target="/word/settings.xml" Id="Rfbc0cf59570c451c" /><Relationship Type="http://schemas.openxmlformats.org/officeDocument/2006/relationships/image" Target="/word/media/071be4ff-4634-4448-87fe-3526eac6d386.png" Id="Rdd7238518b3f490f" /></Relationships>
</file>