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ff328c596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5fae4e3f3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05550fa3d43ec" /><Relationship Type="http://schemas.openxmlformats.org/officeDocument/2006/relationships/numbering" Target="/word/numbering.xml" Id="R8d3a96f689934a3f" /><Relationship Type="http://schemas.openxmlformats.org/officeDocument/2006/relationships/settings" Target="/word/settings.xml" Id="Rbf0662145fb74b9b" /><Relationship Type="http://schemas.openxmlformats.org/officeDocument/2006/relationships/image" Target="/word/media/1310603d-1cb6-4e81-aaf1-35b558655df6.png" Id="Rfd35fae4e3f3447c" /></Relationships>
</file>