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4e63388f7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eb0f54d2a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Rauchersdorf,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bd55a2b6549a8" /><Relationship Type="http://schemas.openxmlformats.org/officeDocument/2006/relationships/numbering" Target="/word/numbering.xml" Id="R976499b4b4844932" /><Relationship Type="http://schemas.openxmlformats.org/officeDocument/2006/relationships/settings" Target="/word/settings.xml" Id="Rfe9d43a604b5469f" /><Relationship Type="http://schemas.openxmlformats.org/officeDocument/2006/relationships/image" Target="/word/media/8234e2b4-df49-4d53-aad1-e9f1986f4e50.png" Id="Rf30eb0f54d2a46b3" /></Relationships>
</file>