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bc2fd5f31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f4bd12c1a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Rawica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99100d3054f0f" /><Relationship Type="http://schemas.openxmlformats.org/officeDocument/2006/relationships/numbering" Target="/word/numbering.xml" Id="R094b7a0ff7ae4dc3" /><Relationship Type="http://schemas.openxmlformats.org/officeDocument/2006/relationships/settings" Target="/word/settings.xml" Id="R6c8f9dc7d79b404d" /><Relationship Type="http://schemas.openxmlformats.org/officeDocument/2006/relationships/image" Target="/word/media/d7d47acf-ecad-4ec1-8802-0881277a70a7.png" Id="Rd30f4bd12c1a442b" /></Relationships>
</file>