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124b8ac6d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1bec013fd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d95c2412b465c" /><Relationship Type="http://schemas.openxmlformats.org/officeDocument/2006/relationships/numbering" Target="/word/numbering.xml" Id="R306862c24f344a26" /><Relationship Type="http://schemas.openxmlformats.org/officeDocument/2006/relationships/settings" Target="/word/settings.xml" Id="R0f382672e96b463c" /><Relationship Type="http://schemas.openxmlformats.org/officeDocument/2006/relationships/image" Target="/word/media/c135730b-9c30-4ffb-86e4-cbc3e4e0c4a1.png" Id="R91e1bec013fd4453" /></Relationships>
</file>