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1e56f6330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70d25b4dc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Rebizanty,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1c875f2854cf8" /><Relationship Type="http://schemas.openxmlformats.org/officeDocument/2006/relationships/numbering" Target="/word/numbering.xml" Id="R6b18799e09a9411b" /><Relationship Type="http://schemas.openxmlformats.org/officeDocument/2006/relationships/settings" Target="/word/settings.xml" Id="R30488ea359714834" /><Relationship Type="http://schemas.openxmlformats.org/officeDocument/2006/relationships/image" Target="/word/media/8be67849-7937-4d52-a12b-7f9593d2eb23.png" Id="Ref270d25b4dc45ae" /></Relationships>
</file>