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1c74776e2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cf535fff4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bf99ec84946f7" /><Relationship Type="http://schemas.openxmlformats.org/officeDocument/2006/relationships/numbering" Target="/word/numbering.xml" Id="Re7a73181908f4c65" /><Relationship Type="http://schemas.openxmlformats.org/officeDocument/2006/relationships/settings" Target="/word/settings.xml" Id="Raf9e688d1b87466a" /><Relationship Type="http://schemas.openxmlformats.org/officeDocument/2006/relationships/image" Target="/word/media/dda9951f-f5bb-43a0-a34f-57247541907e.png" Id="R721cf535fff44f03" /></Relationships>
</file>