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bd3b0522c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bdf8ca21a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fd0072d9e4b18" /><Relationship Type="http://schemas.openxmlformats.org/officeDocument/2006/relationships/numbering" Target="/word/numbering.xml" Id="R81739b4c252249db" /><Relationship Type="http://schemas.openxmlformats.org/officeDocument/2006/relationships/settings" Target="/word/settings.xml" Id="Rb1e09cf776bc4131" /><Relationship Type="http://schemas.openxmlformats.org/officeDocument/2006/relationships/image" Target="/word/media/ab1538f9-35ca-4e41-bf9f-7d554e067aee.png" Id="Reb2bdf8ca21a4a06" /></Relationships>
</file>