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ee002dd1e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b3b01ebf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Regietow Wyzny,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3badd30ab4553" /><Relationship Type="http://schemas.openxmlformats.org/officeDocument/2006/relationships/numbering" Target="/word/numbering.xml" Id="R8dcd0c409d4f45f9" /><Relationship Type="http://schemas.openxmlformats.org/officeDocument/2006/relationships/settings" Target="/word/settings.xml" Id="R4fd4d892627a4c93" /><Relationship Type="http://schemas.openxmlformats.org/officeDocument/2006/relationships/image" Target="/word/media/1cdef183-c01b-4f15-b2cc-1e3d804fabc3.png" Id="Ra0fb3b01ebf64da8" /></Relationships>
</file>