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cd389a507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bcf826e63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04342d41e4b3b" /><Relationship Type="http://schemas.openxmlformats.org/officeDocument/2006/relationships/numbering" Target="/word/numbering.xml" Id="R9f1abb84b6fa4f1d" /><Relationship Type="http://schemas.openxmlformats.org/officeDocument/2006/relationships/settings" Target="/word/settings.xml" Id="R513fb30be5d34f38" /><Relationship Type="http://schemas.openxmlformats.org/officeDocument/2006/relationships/image" Target="/word/media/e68a187c-3a21-4a50-b2bd-431e8835c073.png" Id="R5a0bcf826e634d4b" /></Relationships>
</file>