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aae3d7e00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208db497f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Rekince,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91792791149e9" /><Relationship Type="http://schemas.openxmlformats.org/officeDocument/2006/relationships/numbering" Target="/word/numbering.xml" Id="R6e02755c5c7a4fa8" /><Relationship Type="http://schemas.openxmlformats.org/officeDocument/2006/relationships/settings" Target="/word/settings.xml" Id="R3520e9d53baa4e0d" /><Relationship Type="http://schemas.openxmlformats.org/officeDocument/2006/relationships/image" Target="/word/media/52756c63-123b-48a3-98ab-a9fb2835a866.png" Id="R081208db497f4206" /></Relationships>
</file>