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2532c3af5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c803f3a4e141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7f3ae11204155" /><Relationship Type="http://schemas.openxmlformats.org/officeDocument/2006/relationships/numbering" Target="/word/numbering.xml" Id="Rb6656b81940d4acc" /><Relationship Type="http://schemas.openxmlformats.org/officeDocument/2006/relationships/settings" Target="/word/settings.xml" Id="Rdc451b2e04cd4d40" /><Relationship Type="http://schemas.openxmlformats.org/officeDocument/2006/relationships/image" Target="/word/media/72025840-a415-4463-84d9-6f835b5a394a.png" Id="Rbac803f3a4e141b5" /></Relationships>
</file>