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7708810ed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1fe276cce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28cb1efe349fd" /><Relationship Type="http://schemas.openxmlformats.org/officeDocument/2006/relationships/numbering" Target="/word/numbering.xml" Id="R27f0d761dcab4fd9" /><Relationship Type="http://schemas.openxmlformats.org/officeDocument/2006/relationships/settings" Target="/word/settings.xml" Id="Rfd9feb450eac4a94" /><Relationship Type="http://schemas.openxmlformats.org/officeDocument/2006/relationships/image" Target="/word/media/61705c1c-929e-4b69-88f1-8efbdb8316c6.png" Id="Rca71fe276cce44a4" /></Relationships>
</file>