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19d66a61f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50473ee07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464f2a2b5492b" /><Relationship Type="http://schemas.openxmlformats.org/officeDocument/2006/relationships/numbering" Target="/word/numbering.xml" Id="R8457c5eaace84a54" /><Relationship Type="http://schemas.openxmlformats.org/officeDocument/2006/relationships/settings" Target="/word/settings.xml" Id="R777dd55e0a584285" /><Relationship Type="http://schemas.openxmlformats.org/officeDocument/2006/relationships/image" Target="/word/media/2a0198d0-2abe-4778-bded-b4fcaf412cb3.png" Id="R7b050473ee07460f" /></Relationships>
</file>