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c2f1e3f8d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afd0372f7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a9490fa2a4040" /><Relationship Type="http://schemas.openxmlformats.org/officeDocument/2006/relationships/numbering" Target="/word/numbering.xml" Id="R1b76bf9f96c44a76" /><Relationship Type="http://schemas.openxmlformats.org/officeDocument/2006/relationships/settings" Target="/word/settings.xml" Id="R5a5dece0b6ca4a1b" /><Relationship Type="http://schemas.openxmlformats.org/officeDocument/2006/relationships/image" Target="/word/media/961ab7d0-5701-43b9-b632-9176346257fc.png" Id="R272afd0372f74f0a" /></Relationships>
</file>