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b2372fa3f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8df7299f4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392b1ac274e64" /><Relationship Type="http://schemas.openxmlformats.org/officeDocument/2006/relationships/numbering" Target="/word/numbering.xml" Id="R53607a4e25d24135" /><Relationship Type="http://schemas.openxmlformats.org/officeDocument/2006/relationships/settings" Target="/word/settings.xml" Id="R8748ce37b1ee4ff3" /><Relationship Type="http://schemas.openxmlformats.org/officeDocument/2006/relationships/image" Target="/word/media/df8bc1cc-e832-456e-9ba0-835dd83ca024.png" Id="R4a78df7299f44d7c" /></Relationships>
</file>