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828b050bf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2a8ae0bee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 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07a4ccaff4249" /><Relationship Type="http://schemas.openxmlformats.org/officeDocument/2006/relationships/numbering" Target="/word/numbering.xml" Id="Rb2423c6fa0834c53" /><Relationship Type="http://schemas.openxmlformats.org/officeDocument/2006/relationships/settings" Target="/word/settings.xml" Id="R3c89dc59e6f94d3a" /><Relationship Type="http://schemas.openxmlformats.org/officeDocument/2006/relationships/image" Target="/word/media/1221c5ed-d21d-479f-a029-c51450fc85e1.png" Id="R3be2a8ae0bee42fc" /></Relationships>
</file>