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8da773f7924f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6e794e050844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653a5f86ed40a3" /><Relationship Type="http://schemas.openxmlformats.org/officeDocument/2006/relationships/numbering" Target="/word/numbering.xml" Id="R3d085c6777e74d8a" /><Relationship Type="http://schemas.openxmlformats.org/officeDocument/2006/relationships/settings" Target="/word/settings.xml" Id="Rfb881a2bcd434310" /><Relationship Type="http://schemas.openxmlformats.org/officeDocument/2006/relationships/image" Target="/word/media/19d64ba0-08b7-4b54-98b1-526905426b9e.png" Id="R7d6e794e05084427" /></Relationships>
</file>