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1faeae260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ec0fa3886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382e1e9694566" /><Relationship Type="http://schemas.openxmlformats.org/officeDocument/2006/relationships/numbering" Target="/word/numbering.xml" Id="Rb06e106070244376" /><Relationship Type="http://schemas.openxmlformats.org/officeDocument/2006/relationships/settings" Target="/word/settings.xml" Id="R0c9afd913b4a4cf4" /><Relationship Type="http://schemas.openxmlformats.org/officeDocument/2006/relationships/image" Target="/word/media/a683c1b6-6828-4d6b-aefd-29b8c84bb84c.png" Id="R230ec0fa38864f3f" /></Relationships>
</file>