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ac4a9bb9d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596c9be4d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c2385bbe948d8" /><Relationship Type="http://schemas.openxmlformats.org/officeDocument/2006/relationships/numbering" Target="/word/numbering.xml" Id="R2c7fec3e050b4933" /><Relationship Type="http://schemas.openxmlformats.org/officeDocument/2006/relationships/settings" Target="/word/settings.xml" Id="R761b78f6fc5e4666" /><Relationship Type="http://schemas.openxmlformats.org/officeDocument/2006/relationships/image" Target="/word/media/40f28ad3-7650-4bc8-9659-22006be22a09.png" Id="R310596c9be4d4a89" /></Relationships>
</file>