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ec2e25a0d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29993de4e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79bb6477f43ef" /><Relationship Type="http://schemas.openxmlformats.org/officeDocument/2006/relationships/numbering" Target="/word/numbering.xml" Id="R6254bcca111d470f" /><Relationship Type="http://schemas.openxmlformats.org/officeDocument/2006/relationships/settings" Target="/word/settings.xml" Id="R3c5fa4eff9b741d7" /><Relationship Type="http://schemas.openxmlformats.org/officeDocument/2006/relationships/image" Target="/word/media/d4f26c28-803f-4dec-acbd-b489d0a1d501.png" Id="Rec429993de4e4294" /></Relationships>
</file>