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4e1df9fba64a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e56261b2fe49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Rogozajny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0a5e71250f4072" /><Relationship Type="http://schemas.openxmlformats.org/officeDocument/2006/relationships/numbering" Target="/word/numbering.xml" Id="R0870999fd8134b56" /><Relationship Type="http://schemas.openxmlformats.org/officeDocument/2006/relationships/settings" Target="/word/settings.xml" Id="R85bd171e2b84474d" /><Relationship Type="http://schemas.openxmlformats.org/officeDocument/2006/relationships/image" Target="/word/media/c614b116-0cd7-4f0a-98df-9c4e126f4205.png" Id="R66e56261b2fe4998" /></Relationships>
</file>