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b1a33bcdd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47593e010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390daad9a4b63" /><Relationship Type="http://schemas.openxmlformats.org/officeDocument/2006/relationships/numbering" Target="/word/numbering.xml" Id="Rf7e2dbe473504251" /><Relationship Type="http://schemas.openxmlformats.org/officeDocument/2006/relationships/settings" Target="/word/settings.xml" Id="R0a4d8366c7894aa8" /><Relationship Type="http://schemas.openxmlformats.org/officeDocument/2006/relationships/image" Target="/word/media/6bfc1c81-3bf0-4fda-a328-21c163d720de.png" Id="Rbc747593e01045bf" /></Relationships>
</file>