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fb58aa882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191312ebd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48e81fdd94c36" /><Relationship Type="http://schemas.openxmlformats.org/officeDocument/2006/relationships/numbering" Target="/word/numbering.xml" Id="R20cd4e27e2964046" /><Relationship Type="http://schemas.openxmlformats.org/officeDocument/2006/relationships/settings" Target="/word/settings.xml" Id="R046ec4770d654344" /><Relationship Type="http://schemas.openxmlformats.org/officeDocument/2006/relationships/image" Target="/word/media/271c749f-6435-4f8a-9ead-652b97d498b3.png" Id="R331191312ebd4151" /></Relationships>
</file>