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cb7722ef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620c6f08f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1997080c04c8b" /><Relationship Type="http://schemas.openxmlformats.org/officeDocument/2006/relationships/numbering" Target="/word/numbering.xml" Id="Rc5e71b0b335f4ec6" /><Relationship Type="http://schemas.openxmlformats.org/officeDocument/2006/relationships/settings" Target="/word/settings.xml" Id="Rb157b85b76e841d6" /><Relationship Type="http://schemas.openxmlformats.org/officeDocument/2006/relationships/image" Target="/word/media/92b9fe1b-59ce-47d2-b568-228f6226f978.png" Id="R0c1620c6f08f4423" /></Relationships>
</file>