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6bd4cbc1d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b893934b5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Rolbik,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3e06dedd84c4d" /><Relationship Type="http://schemas.openxmlformats.org/officeDocument/2006/relationships/numbering" Target="/word/numbering.xml" Id="Rb8543a6595e54a9d" /><Relationship Type="http://schemas.openxmlformats.org/officeDocument/2006/relationships/settings" Target="/word/settings.xml" Id="Rc7f38445e8af4eae" /><Relationship Type="http://schemas.openxmlformats.org/officeDocument/2006/relationships/image" Target="/word/media/5e66f607-80ce-4b6e-96b4-5a69f3e3a7bf.png" Id="R753b893934b548bb" /></Relationships>
</file>