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10cd34be8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577b64bdf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Romaniuki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308c012574615" /><Relationship Type="http://schemas.openxmlformats.org/officeDocument/2006/relationships/numbering" Target="/word/numbering.xml" Id="R3d7817b2f9bc42f9" /><Relationship Type="http://schemas.openxmlformats.org/officeDocument/2006/relationships/settings" Target="/word/settings.xml" Id="Ra5892f097f914b7f" /><Relationship Type="http://schemas.openxmlformats.org/officeDocument/2006/relationships/image" Target="/word/media/426b812f-98b0-40aa-bcf9-c56a7e3a97af.png" Id="Rec8577b64bdf4f40" /></Relationships>
</file>