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5fc9d034c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83037f6ea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ac256cdd24e2a" /><Relationship Type="http://schemas.openxmlformats.org/officeDocument/2006/relationships/numbering" Target="/word/numbering.xml" Id="R029602b2dbf741bf" /><Relationship Type="http://schemas.openxmlformats.org/officeDocument/2006/relationships/settings" Target="/word/settings.xml" Id="R72432831293045d3" /><Relationship Type="http://schemas.openxmlformats.org/officeDocument/2006/relationships/image" Target="/word/media/fc8dd2e7-f609-4384-b4ec-2fb9f447ce25.png" Id="R5a683037f6ea4f46" /></Relationships>
</file>