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b323826eb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da170a351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6ec4a8fe540f9" /><Relationship Type="http://schemas.openxmlformats.org/officeDocument/2006/relationships/numbering" Target="/word/numbering.xml" Id="R6350995798164f2f" /><Relationship Type="http://schemas.openxmlformats.org/officeDocument/2006/relationships/settings" Target="/word/settings.xml" Id="R5ec450e29e4a415d" /><Relationship Type="http://schemas.openxmlformats.org/officeDocument/2006/relationships/image" Target="/word/media/4d435b9f-aa3b-472b-a172-2294f03ca213.png" Id="Re39da170a35149cf" /></Relationships>
</file>