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e63c7d2b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2f418d47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99d9f3c714afb" /><Relationship Type="http://schemas.openxmlformats.org/officeDocument/2006/relationships/numbering" Target="/word/numbering.xml" Id="R61faa61f09c54616" /><Relationship Type="http://schemas.openxmlformats.org/officeDocument/2006/relationships/settings" Target="/word/settings.xml" Id="R1a31ef01e937448b" /><Relationship Type="http://schemas.openxmlformats.org/officeDocument/2006/relationships/image" Target="/word/media/c0d70438-0981-4ffe-9084-48fa36103d4d.png" Id="Re7e2f418d47e4539" /></Relationships>
</file>