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88764fbdf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8de6ab3d7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Rossosza,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b97cf866945ae" /><Relationship Type="http://schemas.openxmlformats.org/officeDocument/2006/relationships/numbering" Target="/word/numbering.xml" Id="Re853e6a3b12748f7" /><Relationship Type="http://schemas.openxmlformats.org/officeDocument/2006/relationships/settings" Target="/word/settings.xml" Id="R44c9778bd37d448e" /><Relationship Type="http://schemas.openxmlformats.org/officeDocument/2006/relationships/image" Target="/word/media/111c86b9-712b-4105-9bbf-d84f94c056a2.png" Id="R5ea8de6ab3d74afd" /></Relationships>
</file>