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b3bb0f010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2c8580ad4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Rostoka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0f2dfa58f4e3d" /><Relationship Type="http://schemas.openxmlformats.org/officeDocument/2006/relationships/numbering" Target="/word/numbering.xml" Id="Ra074d7e1ef3040e4" /><Relationship Type="http://schemas.openxmlformats.org/officeDocument/2006/relationships/settings" Target="/word/settings.xml" Id="R70c19f1b21214215" /><Relationship Type="http://schemas.openxmlformats.org/officeDocument/2006/relationships/image" Target="/word/media/c4347c18-0138-4ca5-b4ea-03226fed8137.png" Id="Re832c8580ad448e6" /></Relationships>
</file>