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dd4f97658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20caede51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Rostolty,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8c57dded24488" /><Relationship Type="http://schemas.openxmlformats.org/officeDocument/2006/relationships/numbering" Target="/word/numbering.xml" Id="R3717dad8d1434ad4" /><Relationship Type="http://schemas.openxmlformats.org/officeDocument/2006/relationships/settings" Target="/word/settings.xml" Id="Re7e13ea018da4417" /><Relationship Type="http://schemas.openxmlformats.org/officeDocument/2006/relationships/image" Target="/word/media/50cd2293-6c43-427c-96a1-f47ed6dae0d8.png" Id="Rb7120caede5148c4" /></Relationships>
</file>