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0c843aa95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3393deb5d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Roszki Woczki,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74ad6e99142a6" /><Relationship Type="http://schemas.openxmlformats.org/officeDocument/2006/relationships/numbering" Target="/word/numbering.xml" Id="R73bf3bb6edc741ae" /><Relationship Type="http://schemas.openxmlformats.org/officeDocument/2006/relationships/settings" Target="/word/settings.xml" Id="Ra0dc7ba9743c490e" /><Relationship Type="http://schemas.openxmlformats.org/officeDocument/2006/relationships/image" Target="/word/media/0a68eb74-8710-4cf7-b5a9-54a3effd3b21.png" Id="R0893393deb5d42bb" /></Relationships>
</file>