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e85c5651b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a216d0704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cea2e6d074cb1" /><Relationship Type="http://schemas.openxmlformats.org/officeDocument/2006/relationships/numbering" Target="/word/numbering.xml" Id="Rbdce4c24f5c242fc" /><Relationship Type="http://schemas.openxmlformats.org/officeDocument/2006/relationships/settings" Target="/word/settings.xml" Id="Rc353a1e29e5743c7" /><Relationship Type="http://schemas.openxmlformats.org/officeDocument/2006/relationships/image" Target="/word/media/6a6a8af1-4a2b-411b-bb81-dcad13431e65.png" Id="R28fa216d07044af5" /></Relationships>
</file>