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50076c5e8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269e6a6e2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Rozkochow,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58be7093f4df9" /><Relationship Type="http://schemas.openxmlformats.org/officeDocument/2006/relationships/numbering" Target="/word/numbering.xml" Id="Rab51222b271f46c9" /><Relationship Type="http://schemas.openxmlformats.org/officeDocument/2006/relationships/settings" Target="/word/settings.xml" Id="R3369540c532540b6" /><Relationship Type="http://schemas.openxmlformats.org/officeDocument/2006/relationships/image" Target="/word/media/29d8d6d0-bea6-4c58-8c0c-fd6feddc0f1f.png" Id="Rb77269e6a6e243e4" /></Relationships>
</file>