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f69e959b0f40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f07a6eb11945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Rozlopy,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ac1ec3fdcd49cf" /><Relationship Type="http://schemas.openxmlformats.org/officeDocument/2006/relationships/numbering" Target="/word/numbering.xml" Id="Refa3b252ee0149b6" /><Relationship Type="http://schemas.openxmlformats.org/officeDocument/2006/relationships/settings" Target="/word/settings.xml" Id="Ra29ff730b73c4eff" /><Relationship Type="http://schemas.openxmlformats.org/officeDocument/2006/relationships/image" Target="/word/media/fcae6ffd-238a-4101-b466-7ebf06437e5f.png" Id="R0bf07a6eb1194588" /></Relationships>
</file>