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9a6b7dfc14d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4e42f9ddfc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Rozpedziny,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a9627b5b57407a" /><Relationship Type="http://schemas.openxmlformats.org/officeDocument/2006/relationships/numbering" Target="/word/numbering.xml" Id="Re9a09c711f9a4b60" /><Relationship Type="http://schemas.openxmlformats.org/officeDocument/2006/relationships/settings" Target="/word/settings.xml" Id="R8b0f750c029f4075" /><Relationship Type="http://schemas.openxmlformats.org/officeDocument/2006/relationships/image" Target="/word/media/c3aebb4b-8457-4899-a7a4-89e64a276d7d.png" Id="R104e42f9ddfc457e" /></Relationships>
</file>