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7575794b2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10b464d4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Roztoka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5503cbd8d46df" /><Relationship Type="http://schemas.openxmlformats.org/officeDocument/2006/relationships/numbering" Target="/word/numbering.xml" Id="R8a7e50d52794452a" /><Relationship Type="http://schemas.openxmlformats.org/officeDocument/2006/relationships/settings" Target="/word/settings.xml" Id="R137ff0a6b3a44565" /><Relationship Type="http://schemas.openxmlformats.org/officeDocument/2006/relationships/image" Target="/word/media/77504e5c-dc22-4271-a570-bae0ede98e52.png" Id="Rffd310b464d441db" /></Relationships>
</file>