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d3a9bef56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b326c96b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Rozumice,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20da0e30a4186" /><Relationship Type="http://schemas.openxmlformats.org/officeDocument/2006/relationships/numbering" Target="/word/numbering.xml" Id="Rfaeb5fa1efcd4abc" /><Relationship Type="http://schemas.openxmlformats.org/officeDocument/2006/relationships/settings" Target="/word/settings.xml" Id="Ra777c975a56f48d1" /><Relationship Type="http://schemas.openxmlformats.org/officeDocument/2006/relationships/image" Target="/word/media/f8b46524-f3b3-4127-863a-ec31a4e83d20.png" Id="Rb74eb326c96b4e82" /></Relationships>
</file>