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a4a748a09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bdf2a1b2c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cef352550490c" /><Relationship Type="http://schemas.openxmlformats.org/officeDocument/2006/relationships/numbering" Target="/word/numbering.xml" Id="Raead5e489cd646bc" /><Relationship Type="http://schemas.openxmlformats.org/officeDocument/2006/relationships/settings" Target="/word/settings.xml" Id="R53cacd775dd245d8" /><Relationship Type="http://schemas.openxmlformats.org/officeDocument/2006/relationships/image" Target="/word/media/229fbfc7-c9e3-4f03-9fce-3a7993e2e0f6.png" Id="Rb12bdf2a1b2c43e1" /></Relationships>
</file>