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8f6c897e744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0a98385ffd4c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Ruchocinek,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190d9559a476b" /><Relationship Type="http://schemas.openxmlformats.org/officeDocument/2006/relationships/numbering" Target="/word/numbering.xml" Id="Ra0531d2b68a94b7d" /><Relationship Type="http://schemas.openxmlformats.org/officeDocument/2006/relationships/settings" Target="/word/settings.xml" Id="Re01891b4f3434ee7" /><Relationship Type="http://schemas.openxmlformats.org/officeDocument/2006/relationships/image" Target="/word/media/a9f8800b-c952-4120-99a1-8bd03e278cc0.png" Id="Rf20a98385ffd4cd8" /></Relationships>
</file>