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8fa5acb4b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ea8e1eae3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Bialaczowska,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72f63a34349a3" /><Relationship Type="http://schemas.openxmlformats.org/officeDocument/2006/relationships/numbering" Target="/word/numbering.xml" Id="R295e5ccf7e574183" /><Relationship Type="http://schemas.openxmlformats.org/officeDocument/2006/relationships/settings" Target="/word/settings.xml" Id="R446b675e6695409e" /><Relationship Type="http://schemas.openxmlformats.org/officeDocument/2006/relationships/image" Target="/word/media/f432eafe-76c1-4da7-8da9-0cd9a5c7a758.png" Id="Re3eea8e1eae342e8" /></Relationships>
</file>